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4"/>
          <w:szCs w:val="34"/>
        </w:rPr>
        <w:drawing>
          <wp:inline distT="0" distB="0" distL="0" distR="0">
            <wp:extent cx="2851150" cy="2927350"/>
            <wp:effectExtent l="19050" t="0" r="6350" b="0"/>
            <wp:docPr id="1" name="Picture 1" descr="C:\Documents and Settings\Brendn\Desktop\MCHB\MC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endn\Desktop\MCHB\MCHB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CALIFORNIA WESTERN SCHOOL OF LAW</w:t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9"/>
          <w:szCs w:val="39"/>
        </w:rPr>
      </w:pPr>
      <w:r>
        <w:rPr>
          <w:rFonts w:ascii="Times New Roman" w:hAnsi="Times New Roman" w:cs="Times New Roman"/>
          <w:sz w:val="39"/>
          <w:szCs w:val="39"/>
        </w:rPr>
        <w:t>MOOT COURT HONORS BOARD</w:t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The Moot Court Honors Board is dedicated to creating, administering, coordinating, and</w:t>
      </w:r>
      <w:r w:rsidR="00180671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ensuring overall high quality moot court competitions and advocacy events with the utmost</w:t>
      </w:r>
      <w:r w:rsidR="00180671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degree of pride and professionalism.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MEMBERSHIP APPLICATION INSTRUCTIONS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ensure a complete Application Packet make sure you check off each step: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 Complete the Application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 Attach a Resume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347103" w:rsidRDefault="009E026B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 Submit Answers to Attached Questions </w:t>
      </w:r>
      <w:r w:rsidR="00347103">
        <w:rPr>
          <w:rFonts w:ascii="Arial" w:hAnsi="Arial" w:cs="Arial"/>
          <w:sz w:val="23"/>
          <w:szCs w:val="23"/>
        </w:rPr>
        <w:t xml:space="preserve">(1 </w:t>
      </w:r>
      <w:r w:rsidR="00347103">
        <w:rPr>
          <w:rFonts w:ascii="Times New Roman" w:hAnsi="Times New Roman" w:cs="Times New Roman"/>
          <w:sz w:val="23"/>
          <w:szCs w:val="23"/>
        </w:rPr>
        <w:t>page max)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 Submit the Complete Application Packet to the MCHB cubicle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DEADLINE FOR APPLICATION PACKETS: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Applications MUST be received by: </w:t>
      </w:r>
      <w:r w:rsidR="001834D2">
        <w:rPr>
          <w:rFonts w:ascii="Times New Roman" w:hAnsi="Times New Roman" w:cs="Times New Roman"/>
          <w:b/>
          <w:bCs/>
          <w:sz w:val="23"/>
          <w:szCs w:val="23"/>
        </w:rPr>
        <w:t>5:00pm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834D2">
        <w:rPr>
          <w:rFonts w:ascii="Times New Roman" w:hAnsi="Times New Roman" w:cs="Times New Roman"/>
          <w:b/>
          <w:bCs/>
          <w:sz w:val="23"/>
          <w:szCs w:val="23"/>
        </w:rPr>
        <w:t xml:space="preserve">on Friday, </w:t>
      </w:r>
      <w:r w:rsidR="001834D2">
        <w:rPr>
          <w:rFonts w:ascii="Times New Roman" w:hAnsi="Times New Roman" w:cs="Times New Roman"/>
          <w:b/>
          <w:bCs/>
        </w:rPr>
        <w:t>January 25</w:t>
      </w:r>
      <w:r w:rsidR="0091402F">
        <w:rPr>
          <w:rFonts w:ascii="Times New Roman" w:hAnsi="Times New Roman" w:cs="Times New Roman"/>
          <w:b/>
          <w:bCs/>
        </w:rPr>
        <w:t>,</w:t>
      </w:r>
      <w:r w:rsidR="001834D2">
        <w:rPr>
          <w:rFonts w:ascii="Times New Roman" w:hAnsi="Times New Roman" w:cs="Times New Roman"/>
          <w:b/>
          <w:bCs/>
          <w:sz w:val="23"/>
          <w:szCs w:val="23"/>
        </w:rPr>
        <w:t xml:space="preserve"> 2013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in the MCHB cubicle </w:t>
      </w:r>
      <w:r>
        <w:rPr>
          <w:rFonts w:ascii="Times New Roman" w:hAnsi="Times New Roman" w:cs="Times New Roman"/>
          <w:sz w:val="23"/>
          <w:szCs w:val="23"/>
        </w:rPr>
        <w:t>(downstairs</w:t>
      </w:r>
      <w:r w:rsidR="003B22C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the Student Organizations Room on the lower level of the 350 building).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2851150" cy="2927350"/>
            <wp:effectExtent l="19050" t="0" r="6350" b="0"/>
            <wp:docPr id="2" name="Picture 2" descr="C:\Documents and Settings\Brendn\Desktop\MCHB\MC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endn\Desktop\MCHB\MCHB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C3" w:rsidRDefault="006233C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MOOT COURT HONORS BOARD</w:t>
      </w:r>
    </w:p>
    <w:p w:rsidR="006233C3" w:rsidRDefault="006233C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Moot Court Honors Board is a student-run division of the school that creates and</w:t>
      </w:r>
      <w:r w:rsidR="0018067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administers </w:t>
      </w:r>
      <w:r>
        <w:rPr>
          <w:rFonts w:ascii="Arial" w:hAnsi="Arial" w:cs="Arial"/>
          <w:sz w:val="21"/>
          <w:szCs w:val="21"/>
        </w:rPr>
        <w:t xml:space="preserve">all </w:t>
      </w:r>
      <w:r>
        <w:rPr>
          <w:rFonts w:ascii="Times New Roman" w:hAnsi="Times New Roman" w:cs="Times New Roman"/>
          <w:sz w:val="21"/>
          <w:szCs w:val="21"/>
        </w:rPr>
        <w:t>mock trial, moot court, and negotiation competitions at California Western</w:t>
      </w:r>
      <w:r w:rsidR="0018067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School o</w:t>
      </w:r>
      <w:r w:rsidR="00180671">
        <w:rPr>
          <w:rFonts w:ascii="Times New Roman" w:hAnsi="Times New Roman" w:cs="Times New Roman"/>
          <w:sz w:val="21"/>
          <w:szCs w:val="21"/>
        </w:rPr>
        <w:t xml:space="preserve">f Law.  The Board also organizes </w:t>
      </w:r>
      <w:r>
        <w:rPr>
          <w:rFonts w:ascii="Times New Roman" w:hAnsi="Times New Roman" w:cs="Times New Roman"/>
          <w:sz w:val="21"/>
          <w:szCs w:val="21"/>
        </w:rPr>
        <w:t>and runs the traveling teams that represent</w:t>
      </w:r>
      <w:r w:rsidR="0018067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California Western School of Law throughout the nation.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6233C3" w:rsidRDefault="006233C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180671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MISSION STATEMENT</w:t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We, the Moot Court Honors Board, dedicate ourselves to implement, create, administer, and</w:t>
      </w:r>
      <w:r w:rsidR="0018067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ensure, the highest quality moot court competitions, mock trial competitions, and advocacy</w:t>
      </w:r>
      <w:r w:rsidR="0018067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events at California Western School of Law. Our vision is to create realistic and fair</w:t>
      </w:r>
      <w:r w:rsidR="0018067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advocacy events to build and shape the advocacy skills of students, and create strong,</w:t>
      </w:r>
      <w:r w:rsidR="0018067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professional traveling teams to represent our school throughout the nation.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6233C3" w:rsidRDefault="006233C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180671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WHY THE MOOT COURT HONORS BOARD?</w:t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If </w:t>
      </w:r>
      <w:r>
        <w:rPr>
          <w:rFonts w:ascii="Times New Roman" w:hAnsi="Times New Roman" w:cs="Times New Roman"/>
          <w:sz w:val="21"/>
          <w:szCs w:val="21"/>
        </w:rPr>
        <w:t>you are interested in getting involved with oral advocacy at California Western School of</w:t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Law, the Moot Court Honors Board is your chance! While this is not an organization for</w:t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people who are </w:t>
      </w:r>
      <w:r w:rsidR="006233C3">
        <w:rPr>
          <w:rFonts w:ascii="Times New Roman" w:hAnsi="Times New Roman" w:cs="Times New Roman"/>
          <w:i/>
          <w:iCs/>
        </w:rPr>
        <w:t>only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interested in entering the various oral advocacy competitions, </w:t>
      </w:r>
      <w:r w:rsidR="006233C3" w:rsidRPr="006233C3">
        <w:rPr>
          <w:rFonts w:ascii="Times New Roman" w:hAnsi="Times New Roman" w:cs="Times New Roman"/>
          <w:b/>
          <w:sz w:val="21"/>
          <w:szCs w:val="21"/>
        </w:rPr>
        <w:t>all</w:t>
      </w:r>
      <w:r w:rsidR="006233C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 the</w:t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Moot Court Honors Board's members have a vested interest in a successful oral advocacy</w:t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program at California Western. Becoming a member of the Moot Court Honors Board</w:t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allows you an invaluable opportunity to show your interest in and commitment to oral</w:t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advocacy at your law school.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APPLICATION TO THE</w:t>
      </w:r>
    </w:p>
    <w:p w:rsidR="00347103" w:rsidRDefault="00347103" w:rsidP="0034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>MOOT COURT HONORS BOARD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 BACKGROUND: The Moot Court Honors Board (MCHB) is a student organization at</w:t>
      </w:r>
    </w:p>
    <w:p w:rsidR="00347103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</w:t>
      </w:r>
      <w:r w:rsidR="00347103">
        <w:rPr>
          <w:rFonts w:ascii="Times New Roman" w:hAnsi="Times New Roman" w:cs="Times New Roman"/>
          <w:sz w:val="20"/>
          <w:szCs w:val="20"/>
        </w:rPr>
        <w:t>ifornia Western that functions mainly in the orchestration of the school's moot court competitions. The</w:t>
      </w:r>
      <w:r w:rsidR="0091402F">
        <w:rPr>
          <w:rFonts w:ascii="Times New Roman" w:hAnsi="Times New Roman" w:cs="Times New Roman"/>
          <w:sz w:val="20"/>
          <w:szCs w:val="20"/>
        </w:rPr>
        <w:t xml:space="preserve"> </w:t>
      </w:r>
      <w:r w:rsidR="00347103">
        <w:rPr>
          <w:rFonts w:ascii="Times New Roman" w:hAnsi="Times New Roman" w:cs="Times New Roman"/>
          <w:sz w:val="20"/>
          <w:szCs w:val="20"/>
        </w:rPr>
        <w:t xml:space="preserve">members plan, organize, and host such competitions as the </w:t>
      </w:r>
      <w:proofErr w:type="spellStart"/>
      <w:r w:rsidR="00347103">
        <w:rPr>
          <w:rFonts w:ascii="Times New Roman" w:hAnsi="Times New Roman" w:cs="Times New Roman"/>
          <w:sz w:val="20"/>
          <w:szCs w:val="20"/>
        </w:rPr>
        <w:t>Gafford</w:t>
      </w:r>
      <w:proofErr w:type="spellEnd"/>
      <w:r w:rsidR="00347103">
        <w:rPr>
          <w:rFonts w:ascii="Times New Roman" w:hAnsi="Times New Roman" w:cs="Times New Roman"/>
          <w:sz w:val="20"/>
          <w:szCs w:val="20"/>
        </w:rPr>
        <w:t xml:space="preserve"> Mock Trial competition, </w:t>
      </w:r>
      <w:r>
        <w:rPr>
          <w:rFonts w:ascii="Times New Roman" w:hAnsi="Times New Roman" w:cs="Times New Roman"/>
          <w:sz w:val="20"/>
          <w:szCs w:val="20"/>
        </w:rPr>
        <w:t xml:space="preserve">the Gill Competition, </w:t>
      </w:r>
      <w:r w:rsidR="00347103">
        <w:rPr>
          <w:rFonts w:ascii="Times New Roman" w:hAnsi="Times New Roman" w:cs="Times New Roman"/>
          <w:sz w:val="20"/>
          <w:szCs w:val="20"/>
        </w:rPr>
        <w:t>the Lynch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7103">
        <w:rPr>
          <w:rFonts w:ascii="Times New Roman" w:hAnsi="Times New Roman" w:cs="Times New Roman"/>
          <w:sz w:val="20"/>
          <w:szCs w:val="20"/>
        </w:rPr>
        <w:t xml:space="preserve">Appellate Competition, </w:t>
      </w:r>
      <w:r w:rsidR="0091402F">
        <w:rPr>
          <w:rFonts w:ascii="Times New Roman" w:hAnsi="Times New Roman" w:cs="Times New Roman"/>
          <w:sz w:val="20"/>
          <w:szCs w:val="20"/>
        </w:rPr>
        <w:t xml:space="preserve">Negotiation Competition, Mediation Competition, </w:t>
      </w:r>
      <w:r w:rsidR="00347103">
        <w:rPr>
          <w:rFonts w:ascii="Times New Roman" w:hAnsi="Times New Roman" w:cs="Times New Roman"/>
          <w:sz w:val="20"/>
          <w:szCs w:val="20"/>
        </w:rPr>
        <w:t xml:space="preserve">and the Legal Skills II </w:t>
      </w:r>
      <w:r w:rsidR="006233C3">
        <w:rPr>
          <w:rFonts w:ascii="Times New Roman" w:hAnsi="Times New Roman" w:cs="Times New Roman"/>
          <w:sz w:val="20"/>
          <w:szCs w:val="20"/>
        </w:rPr>
        <w:t>C</w:t>
      </w:r>
      <w:r w:rsidR="00347103">
        <w:rPr>
          <w:rFonts w:ascii="Times New Roman" w:hAnsi="Times New Roman" w:cs="Times New Roman"/>
          <w:sz w:val="20"/>
          <w:szCs w:val="20"/>
        </w:rPr>
        <w:t xml:space="preserve">ompetition. In addition, the MCHB plays an integral </w:t>
      </w:r>
      <w:r w:rsidRPr="006B2655">
        <w:rPr>
          <w:rFonts w:ascii="Times New Roman" w:hAnsi="Times New Roman" w:cs="Times New Roman"/>
          <w:sz w:val="20"/>
          <w:szCs w:val="20"/>
        </w:rPr>
        <w:t>role</w:t>
      </w:r>
      <w:r w:rsidR="0091402F">
        <w:rPr>
          <w:rFonts w:ascii="Times New Roman" w:hAnsi="Times New Roman" w:cs="Times New Roman"/>
          <w:sz w:val="20"/>
          <w:szCs w:val="20"/>
        </w:rPr>
        <w:t xml:space="preserve"> </w:t>
      </w:r>
      <w:r w:rsidR="00347103">
        <w:rPr>
          <w:rFonts w:ascii="Times New Roman" w:hAnsi="Times New Roman" w:cs="Times New Roman"/>
          <w:sz w:val="20"/>
          <w:szCs w:val="20"/>
        </w:rPr>
        <w:t>in selecting and preparing our interschool competitors.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QUALIFICATIONS: The MCHB is looking for students who are excited about oral advocacy and are</w:t>
      </w:r>
      <w:r w:rsidR="009140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willing to work </w:t>
      </w:r>
      <w:r w:rsidR="0091402F">
        <w:rPr>
          <w:rFonts w:ascii="Times New Roman" w:hAnsi="Times New Roman" w:cs="Times New Roman"/>
          <w:sz w:val="20"/>
          <w:szCs w:val="20"/>
        </w:rPr>
        <w:t>hard</w:t>
      </w:r>
      <w:r>
        <w:rPr>
          <w:rFonts w:ascii="Times New Roman" w:hAnsi="Times New Roman" w:cs="Times New Roman"/>
          <w:sz w:val="20"/>
          <w:szCs w:val="20"/>
        </w:rPr>
        <w:t xml:space="preserve"> to maintain a quality advocacy program for the students at California Western.</w:t>
      </w:r>
      <w:r w:rsidR="0091402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Members are required to work harmoniously as part of a team and be willing to put in the necessary hours</w:t>
      </w:r>
      <w:r w:rsidR="009140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meet this goal. There are no specific background qualifications, however, students must have at least</w:t>
      </w:r>
      <w:r w:rsidR="009140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two remaining semesters before graduation and be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>good standing with the school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 PROCEDURE:</w:t>
      </w:r>
    </w:p>
    <w:p w:rsidR="006233C3" w:rsidRDefault="006233C3" w:rsidP="003471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Please fill out the portion below:</w:t>
      </w:r>
    </w:p>
    <w:p w:rsidR="006233C3" w:rsidRDefault="006233C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</w:t>
      </w:r>
      <w:r w:rsidR="006B2655">
        <w:rPr>
          <w:rFonts w:ascii="Times New Roman" w:hAnsi="Times New Roman" w:cs="Times New Roman"/>
          <w:sz w:val="20"/>
          <w:szCs w:val="20"/>
        </w:rPr>
        <w:t>__________________</w:t>
      </w:r>
      <w:r w:rsidR="006233C3">
        <w:rPr>
          <w:rFonts w:ascii="Times New Roman" w:hAnsi="Times New Roman" w:cs="Times New Roman"/>
          <w:sz w:val="20"/>
          <w:szCs w:val="20"/>
        </w:rPr>
        <w:t>________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Phone Number: </w:t>
      </w:r>
      <w:r w:rsidR="006B2655">
        <w:rPr>
          <w:rFonts w:ascii="Times New Roman" w:hAnsi="Times New Roman" w:cs="Times New Roman"/>
          <w:sz w:val="23"/>
          <w:szCs w:val="23"/>
        </w:rPr>
        <w:t>____________</w:t>
      </w:r>
      <w:r w:rsidR="006233C3">
        <w:rPr>
          <w:rFonts w:ascii="Times New Roman" w:hAnsi="Times New Roman" w:cs="Times New Roman"/>
          <w:sz w:val="23"/>
          <w:szCs w:val="23"/>
        </w:rPr>
        <w:t>_____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233C3" w:rsidRDefault="006233C3" w:rsidP="006233C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</w:t>
      </w:r>
    </w:p>
    <w:p w:rsidR="006233C3" w:rsidRDefault="006233C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B2655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Current Year (circle): </w:t>
      </w:r>
      <w:r w:rsidR="006B2655"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r w:rsidR="006B265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2L </w:t>
      </w:r>
      <w:r w:rsidR="006B265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3L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Expected Graduation Date: _____________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</w:t>
      </w:r>
      <w:r w:rsidR="006B2655">
        <w:rPr>
          <w:rFonts w:ascii="Times New Roman" w:hAnsi="Times New Roman" w:cs="Times New Roman"/>
          <w:sz w:val="20"/>
          <w:szCs w:val="20"/>
        </w:rPr>
        <w:t>mber of Semesters Completed: ________________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B2655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Membership in any other organizations and positions held (past/present): 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B2655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6B26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Interview Time Preference: </w:t>
      </w:r>
      <w:r w:rsidR="006B265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Morning: __ </w:t>
      </w:r>
      <w:r w:rsidR="006B265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Afternoon:</w:t>
      </w:r>
      <w:r w:rsidR="00180671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Attach resume to this application.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64DF9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Attach </w:t>
      </w:r>
      <w:r w:rsidR="00864DF9">
        <w:rPr>
          <w:rFonts w:ascii="Times New Roman" w:hAnsi="Times New Roman" w:cs="Times New Roman"/>
          <w:sz w:val="20"/>
          <w:szCs w:val="20"/>
        </w:rPr>
        <w:t xml:space="preserve">answers to the following 3 questions: </w:t>
      </w:r>
    </w:p>
    <w:p w:rsidR="00864DF9" w:rsidRDefault="00864DF9" w:rsidP="00864D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Why do you want to be on MCHB?</w:t>
      </w:r>
    </w:p>
    <w:p w:rsidR="00864DF9" w:rsidRDefault="00864DF9" w:rsidP="00864D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What does MCHB do? </w:t>
      </w:r>
    </w:p>
    <w:p w:rsidR="00864DF9" w:rsidRDefault="00864DF9" w:rsidP="00864D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How can you contribute to our efforts?</w:t>
      </w:r>
    </w:p>
    <w:p w:rsidR="00347103" w:rsidRPr="00864DF9" w:rsidRDefault="00864DF9" w:rsidP="00864D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Your answers should be </w:t>
      </w:r>
      <w:r w:rsidRPr="00864DF9">
        <w:rPr>
          <w:rFonts w:ascii="Times New Roman" w:hAnsi="Times New Roman" w:cs="Times New Roman"/>
          <w:b/>
          <w:sz w:val="20"/>
          <w:szCs w:val="20"/>
          <w:u w:val="single"/>
        </w:rPr>
        <w:t>no more than 200 words for each question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Submit appl</w:t>
      </w:r>
      <w:r w:rsidR="00347103">
        <w:rPr>
          <w:rFonts w:ascii="Times New Roman" w:hAnsi="Times New Roman" w:cs="Times New Roman"/>
          <w:sz w:val="20"/>
          <w:szCs w:val="20"/>
        </w:rPr>
        <w:t>ication, resume, and personal statement to the MCHB cubicle.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47103" w:rsidRDefault="0054078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Fill out and attach 24</w:t>
      </w:r>
      <w:r w:rsidR="00347103">
        <w:rPr>
          <w:rFonts w:ascii="Times New Roman" w:hAnsi="Times New Roman" w:cs="Times New Roman"/>
          <w:sz w:val="20"/>
          <w:szCs w:val="20"/>
        </w:rPr>
        <w:t>-hour cancellation agreement to your application.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347103" w:rsidRPr="006B2655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6B2655">
        <w:rPr>
          <w:rFonts w:ascii="Times New Roman" w:hAnsi="Times New Roman" w:cs="Times New Roman"/>
          <w:b/>
          <w:i/>
          <w:iCs/>
        </w:rPr>
        <w:t>-</w:t>
      </w:r>
      <w:r w:rsidRPr="006B2655">
        <w:rPr>
          <w:rFonts w:ascii="Times New Roman" w:hAnsi="Times New Roman" w:cs="Times New Roman"/>
          <w:b/>
          <w:bCs/>
          <w:i/>
          <w:iCs/>
        </w:rPr>
        <w:t xml:space="preserve">Thank </w:t>
      </w:r>
      <w:r w:rsidRPr="006B2655">
        <w:rPr>
          <w:rFonts w:ascii="Times New Roman" w:hAnsi="Times New Roman" w:cs="Times New Roman"/>
          <w:b/>
          <w:i/>
          <w:iCs/>
        </w:rPr>
        <w:t>you for your application!!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INTERVIEWS: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Interviews will take place on </w:t>
      </w:r>
      <w:r w:rsidR="008F6366">
        <w:rPr>
          <w:rFonts w:ascii="Times New Roman" w:hAnsi="Times New Roman" w:cs="Times New Roman"/>
          <w:b/>
          <w:bCs/>
          <w:sz w:val="23"/>
          <w:szCs w:val="23"/>
        </w:rPr>
        <w:t xml:space="preserve">Saturday, </w:t>
      </w:r>
      <w:r w:rsidR="001834D2">
        <w:rPr>
          <w:rFonts w:ascii="Times New Roman" w:hAnsi="Times New Roman" w:cs="Times New Roman"/>
          <w:b/>
          <w:bCs/>
          <w:sz w:val="23"/>
          <w:szCs w:val="23"/>
        </w:rPr>
        <w:t>February 2, 2013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between </w:t>
      </w:r>
      <w:r w:rsidR="00180671">
        <w:rPr>
          <w:rFonts w:ascii="Times New Roman" w:hAnsi="Times New Roman" w:cs="Times New Roman"/>
          <w:b/>
          <w:bCs/>
          <w:sz w:val="23"/>
          <w:szCs w:val="23"/>
        </w:rPr>
        <w:t>8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:00am and </w:t>
      </w:r>
      <w:r w:rsidR="001834D2">
        <w:rPr>
          <w:rFonts w:ascii="Times New Roman" w:hAnsi="Times New Roman" w:cs="Times New Roman"/>
          <w:b/>
          <w:bCs/>
          <w:sz w:val="23"/>
          <w:szCs w:val="23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:00pm. </w:t>
      </w:r>
      <w:r w:rsidR="001834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You will</w:t>
      </w:r>
      <w:r w:rsidR="001834D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receive a call or email if you have been selected for an interview, at which time you will be</w:t>
      </w:r>
      <w:r w:rsidR="001834D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notified of your particular interview time. </w:t>
      </w:r>
      <w:r w:rsidR="0018067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While we will </w:t>
      </w:r>
      <w:r>
        <w:rPr>
          <w:rFonts w:ascii="Times New Roman" w:hAnsi="Times New Roman" w:cs="Times New Roman"/>
          <w:sz w:val="21"/>
          <w:szCs w:val="21"/>
        </w:rPr>
        <w:t xml:space="preserve">try </w:t>
      </w:r>
      <w:r>
        <w:rPr>
          <w:rFonts w:ascii="Times New Roman" w:hAnsi="Times New Roman" w:cs="Times New Roman"/>
          <w:sz w:val="23"/>
          <w:szCs w:val="23"/>
        </w:rPr>
        <w:t>to accommodate your time</w:t>
      </w:r>
      <w:r w:rsidR="001834D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preference we cannot guarantee you will be scheduled for it.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interview panel comprised of MCHB members will ask applicants questions regarding the</w:t>
      </w:r>
      <w:r w:rsidR="001834D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applicant's experiences and how they can contribute to the Moot Court Honors Board. </w:t>
      </w:r>
      <w:r w:rsidR="0018067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 is</w:t>
      </w:r>
      <w:r w:rsidR="001834D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much like a job interview and professional dress is req</w:t>
      </w:r>
      <w:r w:rsidR="006233C3">
        <w:rPr>
          <w:rFonts w:ascii="Times New Roman" w:hAnsi="Times New Roman" w:cs="Times New Roman"/>
          <w:sz w:val="23"/>
          <w:szCs w:val="23"/>
        </w:rPr>
        <w:t>uired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Note: Because of the large number of applicants, the MCHB Membership Committee will</w:t>
      </w:r>
      <w:r w:rsidR="001834D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select a limited number of applicants to be interviewed.</w:t>
      </w:r>
      <w:r w:rsidR="00326C5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Only those interviewed may be selected</w:t>
      </w:r>
      <w:r w:rsidR="001834D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for MCHB membership. </w:t>
      </w:r>
      <w:r w:rsidR="0018067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Thank you for your applications.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6B2655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you have any questions, please see</w:t>
      </w:r>
      <w:r w:rsidR="006B2655">
        <w:rPr>
          <w:rFonts w:ascii="Times New Roman" w:hAnsi="Times New Roman" w:cs="Times New Roman"/>
          <w:sz w:val="23"/>
          <w:szCs w:val="23"/>
        </w:rPr>
        <w:t xml:space="preserve"> a MCHB member or email </w:t>
      </w:r>
      <w:r w:rsidR="001834D2">
        <w:rPr>
          <w:rFonts w:ascii="Times New Roman" w:hAnsi="Times New Roman" w:cs="Times New Roman"/>
          <w:sz w:val="23"/>
          <w:szCs w:val="23"/>
        </w:rPr>
        <w:t>Emily Cunningham</w:t>
      </w:r>
      <w:r w:rsidR="00DA3B65">
        <w:rPr>
          <w:rFonts w:ascii="Times New Roman" w:hAnsi="Times New Roman" w:cs="Times New Roman"/>
          <w:sz w:val="23"/>
          <w:szCs w:val="23"/>
        </w:rPr>
        <w:t xml:space="preserve"> (</w:t>
      </w:r>
      <w:hyperlink r:id="rId7" w:history="1">
        <w:r w:rsidR="001834D2" w:rsidRPr="0037615A">
          <w:rPr>
            <w:rStyle w:val="Hyperlink"/>
            <w:rFonts w:ascii="Times New Roman" w:hAnsi="Times New Roman" w:cs="Times New Roman"/>
            <w:sz w:val="23"/>
            <w:szCs w:val="23"/>
          </w:rPr>
          <w:t>ecunningham06@gmail.com</w:t>
        </w:r>
      </w:hyperlink>
      <w:r w:rsidR="00DA3B65">
        <w:rPr>
          <w:rFonts w:ascii="Times New Roman" w:hAnsi="Times New Roman" w:cs="Times New Roman"/>
          <w:sz w:val="23"/>
          <w:szCs w:val="23"/>
        </w:rPr>
        <w:t>).</w:t>
      </w:r>
    </w:p>
    <w:p w:rsidR="006B2655" w:rsidRP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4"/>
          <w:szCs w:val="34"/>
        </w:rPr>
      </w:pPr>
    </w:p>
    <w:p w:rsidR="00347103" w:rsidRDefault="006233C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24</w:t>
      </w:r>
      <w:r w:rsidR="00347103">
        <w:rPr>
          <w:rFonts w:ascii="Times New Roman" w:hAnsi="Times New Roman" w:cs="Times New Roman"/>
          <w:b/>
          <w:bCs/>
          <w:sz w:val="34"/>
          <w:szCs w:val="34"/>
        </w:rPr>
        <w:t>-HOUR CANCELLATION NOTICE</w:t>
      </w: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 understand that once I sign up for a time slot for an interview, I agree to</w:t>
      </w:r>
      <w:r w:rsidR="001834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give </w:t>
      </w:r>
      <w:r w:rsidR="006233C3">
        <w:rPr>
          <w:rFonts w:ascii="Times New Roman" w:hAnsi="Times New Roman" w:cs="Times New Roman"/>
          <w:b/>
          <w:bCs/>
          <w:sz w:val="26"/>
          <w:szCs w:val="26"/>
        </w:rPr>
        <w:t>24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hours notice if I am unable to show up at the assigned time. </w:t>
      </w:r>
      <w:r w:rsidR="001834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Should I</w:t>
      </w:r>
      <w:r w:rsidR="001834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fail to meet this obligation, I understand that I will be unable to hold a</w:t>
      </w:r>
      <w:r w:rsidR="001834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position on Moot Court Honors Board, or participate in a competition for the</w:t>
      </w:r>
      <w:r w:rsidR="001834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rest of my time at California Western School of Law.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(Print)</w:t>
      </w:r>
      <w:r w:rsidR="006B2655">
        <w:rPr>
          <w:rFonts w:ascii="Times New Roman" w:hAnsi="Times New Roman" w:cs="Times New Roman"/>
        </w:rPr>
        <w:t xml:space="preserve"> ________________________________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2655" w:rsidRDefault="00347103" w:rsidP="006B26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</w:rPr>
        <w:t>Signature</w:t>
      </w:r>
      <w:r w:rsidR="006B2655">
        <w:rPr>
          <w:rFonts w:ascii="Times New Roman" w:hAnsi="Times New Roman" w:cs="Times New Roman"/>
        </w:rPr>
        <w:t xml:space="preserve"> ___________________________________</w:t>
      </w:r>
      <w:r w:rsidR="006B2655" w:rsidRPr="006B26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6B2655" w:rsidRDefault="006B2655" w:rsidP="006B26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347103" w:rsidRDefault="00347103" w:rsidP="003471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6B2655">
        <w:rPr>
          <w:rFonts w:ascii="Times New Roman" w:hAnsi="Times New Roman" w:cs="Times New Roman"/>
        </w:rPr>
        <w:t xml:space="preserve"> _______________________________________</w:t>
      </w:r>
    </w:p>
    <w:p w:rsidR="006B2655" w:rsidRDefault="006B2655" w:rsidP="0034710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77DE7" w:rsidRPr="00326C59" w:rsidRDefault="00347103" w:rsidP="00326C5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Note: Notice may be given by notifying a MCHB member at the MCHB cubicle (350 building, lower level), or by</w:t>
      </w:r>
      <w:r w:rsidR="00326C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emailing </w:t>
      </w:r>
      <w:r w:rsidR="00326C59">
        <w:rPr>
          <w:rFonts w:ascii="Times New Roman" w:hAnsi="Times New Roman" w:cs="Times New Roman"/>
          <w:sz w:val="18"/>
          <w:szCs w:val="18"/>
        </w:rPr>
        <w:t>Emily Cunningham</w:t>
      </w:r>
      <w:r>
        <w:rPr>
          <w:rFonts w:ascii="Times New Roman" w:hAnsi="Times New Roman" w:cs="Times New Roman"/>
          <w:sz w:val="18"/>
          <w:szCs w:val="18"/>
        </w:rPr>
        <w:t xml:space="preserve"> at </w:t>
      </w:r>
      <w:r w:rsidR="00326C59">
        <w:rPr>
          <w:rFonts w:ascii="Times New Roman" w:hAnsi="Times New Roman" w:cs="Times New Roman"/>
          <w:sz w:val="18"/>
          <w:szCs w:val="18"/>
        </w:rPr>
        <w:t>ecunningham06@gmail.com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077DE7" w:rsidRPr="00326C59" w:rsidSect="0007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62E"/>
    <w:multiLevelType w:val="hybridMultilevel"/>
    <w:tmpl w:val="1574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03"/>
    <w:rsid w:val="00045DA3"/>
    <w:rsid w:val="00077DE7"/>
    <w:rsid w:val="00180671"/>
    <w:rsid w:val="001834D2"/>
    <w:rsid w:val="001F0E55"/>
    <w:rsid w:val="001F56C1"/>
    <w:rsid w:val="00313BC6"/>
    <w:rsid w:val="00326C59"/>
    <w:rsid w:val="00347103"/>
    <w:rsid w:val="003B22C1"/>
    <w:rsid w:val="003F1538"/>
    <w:rsid w:val="00540785"/>
    <w:rsid w:val="006233C3"/>
    <w:rsid w:val="00632393"/>
    <w:rsid w:val="006723C0"/>
    <w:rsid w:val="006B2655"/>
    <w:rsid w:val="006D2326"/>
    <w:rsid w:val="007903BB"/>
    <w:rsid w:val="00864DF9"/>
    <w:rsid w:val="008F6366"/>
    <w:rsid w:val="0091402F"/>
    <w:rsid w:val="009E026B"/>
    <w:rsid w:val="00CA60A6"/>
    <w:rsid w:val="00CD45B4"/>
    <w:rsid w:val="00DA3B65"/>
    <w:rsid w:val="00E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cunningham06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5069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Brendn</dc:creator>
  <cp:lastModifiedBy>Katie Nagler</cp:lastModifiedBy>
  <cp:revision>2</cp:revision>
  <dcterms:created xsi:type="dcterms:W3CDTF">2013-01-07T19:07:00Z</dcterms:created>
  <dcterms:modified xsi:type="dcterms:W3CDTF">2013-01-07T19:07:00Z</dcterms:modified>
</cp:coreProperties>
</file>